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DFF091" w14:textId="77777777" w:rsidR="00A64413" w:rsidRDefault="00A64413" w:rsidP="00A64413">
      <w:pPr>
        <w:pStyle w:val="BodyTextIndent2"/>
        <w:ind w:left="5040" w:firstLine="0"/>
        <w:jc w:val="center"/>
        <w:rPr>
          <w:rFonts w:ascii="Times New Roman" w:hAnsi="Times New Roman"/>
          <w:b/>
          <w:szCs w:val="24"/>
        </w:rPr>
      </w:pPr>
      <w:bookmarkStart w:id="0" w:name="_GoBack"/>
      <w:bookmarkEnd w:id="0"/>
    </w:p>
    <w:p w14:paraId="357944A3" w14:textId="1F045A73" w:rsidR="00A64413" w:rsidRPr="00A64413" w:rsidRDefault="00847EDA" w:rsidP="00A64413">
      <w:pPr>
        <w:spacing w:after="200" w:line="276" w:lineRule="auto"/>
        <w:jc w:val="center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noProof/>
          <w:sz w:val="22"/>
          <w:szCs w:val="22"/>
          <w:lang w:eastAsia="hr-HR"/>
        </w:rPr>
        <w:drawing>
          <wp:inline distT="0" distB="0" distL="0" distR="0" wp14:anchorId="7427C9E5" wp14:editId="64E77870">
            <wp:extent cx="504825" cy="685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4413" w:rsidRPr="00A64413">
        <w:rPr>
          <w:rFonts w:ascii="Calibri" w:eastAsia="Calibri" w:hAnsi="Calibri"/>
          <w:sz w:val="22"/>
          <w:szCs w:val="22"/>
        </w:rPr>
        <w:fldChar w:fldCharType="begin"/>
      </w:r>
      <w:r w:rsidR="00A64413" w:rsidRPr="00A64413">
        <w:rPr>
          <w:rFonts w:ascii="Calibri" w:eastAsia="Calibri" w:hAnsi="Calibri"/>
          <w:sz w:val="22"/>
          <w:szCs w:val="22"/>
        </w:rPr>
        <w:instrText xml:space="preserve"> INCLUDEPICTURE "http://www.inet.hr/~box/images/grb-rh.gif" \* MERGEFORMATINET </w:instrText>
      </w:r>
      <w:r w:rsidR="00A64413" w:rsidRPr="00A64413">
        <w:rPr>
          <w:rFonts w:ascii="Calibri" w:eastAsia="Calibri" w:hAnsi="Calibri"/>
          <w:sz w:val="22"/>
          <w:szCs w:val="22"/>
        </w:rPr>
        <w:fldChar w:fldCharType="end"/>
      </w:r>
    </w:p>
    <w:p w14:paraId="084AF12B" w14:textId="77777777" w:rsidR="00A64413" w:rsidRPr="00A64413" w:rsidRDefault="00A64413" w:rsidP="00A64413">
      <w:pPr>
        <w:spacing w:before="60" w:after="1680" w:line="276" w:lineRule="auto"/>
        <w:jc w:val="center"/>
        <w:rPr>
          <w:rFonts w:eastAsia="Calibri"/>
          <w:sz w:val="28"/>
          <w:szCs w:val="22"/>
        </w:rPr>
      </w:pPr>
      <w:r w:rsidRPr="00A64413">
        <w:rPr>
          <w:rFonts w:eastAsia="Calibri"/>
          <w:sz w:val="28"/>
          <w:szCs w:val="22"/>
        </w:rPr>
        <w:t>VLADA REPUBLIKE HRVATSKE</w:t>
      </w:r>
    </w:p>
    <w:p w14:paraId="3E12AAD4" w14:textId="09BC3503" w:rsidR="00A64413" w:rsidRPr="00A64413" w:rsidRDefault="00833AD9" w:rsidP="00A64413">
      <w:pPr>
        <w:spacing w:after="200" w:line="276" w:lineRule="auto"/>
        <w:jc w:val="right"/>
        <w:rPr>
          <w:rFonts w:eastAsia="Calibri"/>
        </w:rPr>
      </w:pPr>
      <w:r>
        <w:rPr>
          <w:rFonts w:eastAsia="Calibri"/>
        </w:rPr>
        <w:t>Zagreb, 6</w:t>
      </w:r>
      <w:r w:rsidR="00A64413" w:rsidRPr="00A64413">
        <w:rPr>
          <w:rFonts w:eastAsia="Calibri"/>
        </w:rPr>
        <w:t xml:space="preserve">. </w:t>
      </w:r>
      <w:r>
        <w:rPr>
          <w:rFonts w:eastAsia="Calibri"/>
        </w:rPr>
        <w:t>lipn</w:t>
      </w:r>
      <w:r w:rsidR="00A64413" w:rsidRPr="00A64413">
        <w:rPr>
          <w:rFonts w:eastAsia="Calibri"/>
        </w:rPr>
        <w:t>ja 2019.</w:t>
      </w:r>
    </w:p>
    <w:p w14:paraId="6D30674C" w14:textId="77777777" w:rsidR="00A64413" w:rsidRPr="00A64413" w:rsidRDefault="00A64413" w:rsidP="00A64413">
      <w:pPr>
        <w:spacing w:after="200" w:line="276" w:lineRule="auto"/>
        <w:rPr>
          <w:rFonts w:eastAsia="Calibri"/>
        </w:rPr>
      </w:pPr>
    </w:p>
    <w:p w14:paraId="74F7B81B" w14:textId="77777777" w:rsidR="00A64413" w:rsidRPr="00A64413" w:rsidRDefault="00A64413" w:rsidP="00A64413">
      <w:pPr>
        <w:spacing w:after="200" w:line="276" w:lineRule="auto"/>
        <w:jc w:val="both"/>
        <w:rPr>
          <w:rFonts w:eastAsia="Calibri"/>
        </w:rPr>
      </w:pPr>
      <w:r w:rsidRPr="00A64413">
        <w:rPr>
          <w:rFonts w:eastAsia="Calibri"/>
        </w:rPr>
        <w:t>__________________________________________________________________________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49"/>
        <w:gridCol w:w="7121"/>
      </w:tblGrid>
      <w:tr w:rsidR="00A64413" w:rsidRPr="00A64413" w14:paraId="06B6B819" w14:textId="77777777" w:rsidTr="00CA2D06">
        <w:tc>
          <w:tcPr>
            <w:tcW w:w="1951" w:type="dxa"/>
            <w:shd w:val="clear" w:color="auto" w:fill="auto"/>
          </w:tcPr>
          <w:p w14:paraId="5E5EDA6B" w14:textId="77777777" w:rsidR="00A64413" w:rsidRPr="00A64413" w:rsidRDefault="00A64413" w:rsidP="00A64413">
            <w:pPr>
              <w:spacing w:line="360" w:lineRule="auto"/>
              <w:jc w:val="right"/>
              <w:rPr>
                <w:lang w:eastAsia="hr-HR"/>
              </w:rPr>
            </w:pPr>
            <w:r w:rsidRPr="00A64413">
              <w:rPr>
                <w:lang w:eastAsia="hr-HR"/>
              </w:rPr>
              <w:t xml:space="preserve"> </w:t>
            </w:r>
            <w:r w:rsidRPr="00A64413">
              <w:rPr>
                <w:b/>
                <w:smallCaps/>
                <w:lang w:eastAsia="hr-HR"/>
              </w:rPr>
              <w:t>Predlagatelj</w:t>
            </w:r>
            <w:r w:rsidRPr="00A64413">
              <w:rPr>
                <w:b/>
                <w:lang w:eastAsia="hr-HR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14:paraId="77EE2963" w14:textId="77777777" w:rsidR="00A64413" w:rsidRPr="00A64413" w:rsidRDefault="00A64413" w:rsidP="00A64413">
            <w:pPr>
              <w:spacing w:line="360" w:lineRule="auto"/>
              <w:rPr>
                <w:lang w:eastAsia="hr-HR"/>
              </w:rPr>
            </w:pPr>
            <w:r w:rsidRPr="00A64413">
              <w:rPr>
                <w:lang w:eastAsia="hr-HR"/>
              </w:rPr>
              <w:t>Ministarstvo financija</w:t>
            </w:r>
          </w:p>
        </w:tc>
      </w:tr>
    </w:tbl>
    <w:p w14:paraId="2AC157BF" w14:textId="77777777" w:rsidR="00A64413" w:rsidRPr="00A64413" w:rsidRDefault="00A64413" w:rsidP="00A64413">
      <w:pPr>
        <w:spacing w:after="200" w:line="276" w:lineRule="auto"/>
        <w:jc w:val="both"/>
        <w:rPr>
          <w:rFonts w:eastAsia="Calibri"/>
        </w:rPr>
      </w:pPr>
      <w:r w:rsidRPr="00A64413">
        <w:rPr>
          <w:rFonts w:eastAsia="Calibri"/>
        </w:rPr>
        <w:t>__________________________________________________________________________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39"/>
        <w:gridCol w:w="7131"/>
      </w:tblGrid>
      <w:tr w:rsidR="00A64413" w:rsidRPr="00A64413" w14:paraId="1A878C15" w14:textId="77777777" w:rsidTr="00CA2D06">
        <w:tc>
          <w:tcPr>
            <w:tcW w:w="1951" w:type="dxa"/>
            <w:shd w:val="clear" w:color="auto" w:fill="auto"/>
          </w:tcPr>
          <w:p w14:paraId="56500ADC" w14:textId="77777777" w:rsidR="00A64413" w:rsidRPr="00A64413" w:rsidRDefault="00A64413" w:rsidP="00A64413">
            <w:pPr>
              <w:spacing w:line="360" w:lineRule="auto"/>
              <w:jc w:val="right"/>
              <w:rPr>
                <w:lang w:eastAsia="hr-HR"/>
              </w:rPr>
            </w:pPr>
            <w:r w:rsidRPr="00A64413">
              <w:rPr>
                <w:b/>
                <w:smallCaps/>
                <w:lang w:eastAsia="hr-HR"/>
              </w:rPr>
              <w:t>Predmet</w:t>
            </w:r>
            <w:r w:rsidRPr="00A64413">
              <w:rPr>
                <w:b/>
                <w:lang w:eastAsia="hr-HR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14:paraId="57BD76E8" w14:textId="0A0FE44D" w:rsidR="00A64413" w:rsidRPr="00A64413" w:rsidRDefault="00833AD9" w:rsidP="00A64413">
            <w:pPr>
              <w:spacing w:line="360" w:lineRule="auto"/>
              <w:jc w:val="both"/>
              <w:rPr>
                <w:lang w:eastAsia="hr-HR"/>
              </w:rPr>
            </w:pPr>
            <w:r w:rsidRPr="00833AD9">
              <w:rPr>
                <w:lang w:eastAsia="hr-HR"/>
              </w:rPr>
              <w:t>Prijedlog odluke o davanju suglasnosti Ministarstvu mora, prometa i infrastrukture, za preuzimanje obveza na teret sredstava državnog proračuna Republike Hrvatske u 2020. godini, za sklapanje ugovora o prijenosu financijskih sredstava Lučkoj upravi Slavonski Brod za financiranje projekta "Dogradnja manipulativnog platoa u luci Slavonski Brod"</w:t>
            </w:r>
          </w:p>
        </w:tc>
      </w:tr>
    </w:tbl>
    <w:p w14:paraId="5D15C763" w14:textId="77777777" w:rsidR="00A64413" w:rsidRPr="00A64413" w:rsidRDefault="00A64413" w:rsidP="00A64413">
      <w:pPr>
        <w:spacing w:after="200" w:line="276" w:lineRule="auto"/>
        <w:jc w:val="both"/>
        <w:rPr>
          <w:rFonts w:eastAsia="Calibri"/>
        </w:rPr>
      </w:pPr>
      <w:r w:rsidRPr="00A64413">
        <w:rPr>
          <w:rFonts w:eastAsia="Calibri"/>
        </w:rPr>
        <w:t>__________________________________________________________________________</w:t>
      </w:r>
    </w:p>
    <w:p w14:paraId="278EFEED" w14:textId="77777777" w:rsidR="00A64413" w:rsidRPr="00A64413" w:rsidRDefault="00A64413" w:rsidP="00A64413">
      <w:pPr>
        <w:spacing w:after="200" w:line="276" w:lineRule="auto"/>
        <w:jc w:val="both"/>
        <w:rPr>
          <w:rFonts w:eastAsia="Calibri"/>
        </w:rPr>
      </w:pPr>
    </w:p>
    <w:p w14:paraId="33D69B65" w14:textId="77777777" w:rsidR="00A64413" w:rsidRPr="00A64413" w:rsidRDefault="00A64413" w:rsidP="00A64413">
      <w:pPr>
        <w:spacing w:after="200" w:line="276" w:lineRule="auto"/>
        <w:jc w:val="both"/>
        <w:rPr>
          <w:rFonts w:eastAsia="Calibri"/>
        </w:rPr>
      </w:pPr>
    </w:p>
    <w:p w14:paraId="4B144E9A" w14:textId="77777777" w:rsidR="00A64413" w:rsidRPr="00A64413" w:rsidRDefault="00A64413" w:rsidP="00A64413">
      <w:pPr>
        <w:spacing w:after="200" w:line="276" w:lineRule="auto"/>
        <w:jc w:val="both"/>
        <w:rPr>
          <w:rFonts w:eastAsia="Calibri"/>
        </w:rPr>
      </w:pPr>
    </w:p>
    <w:p w14:paraId="65184CC6" w14:textId="77777777" w:rsidR="00A64413" w:rsidRPr="00A64413" w:rsidRDefault="00A64413" w:rsidP="00A64413">
      <w:pPr>
        <w:spacing w:after="200" w:line="276" w:lineRule="auto"/>
        <w:jc w:val="both"/>
        <w:rPr>
          <w:rFonts w:eastAsia="Calibri"/>
        </w:rPr>
      </w:pPr>
    </w:p>
    <w:p w14:paraId="7046382B" w14:textId="77777777" w:rsidR="00A64413" w:rsidRPr="00A64413" w:rsidRDefault="00A64413" w:rsidP="00A64413">
      <w:pPr>
        <w:spacing w:after="200" w:line="276" w:lineRule="auto"/>
        <w:jc w:val="both"/>
        <w:rPr>
          <w:rFonts w:eastAsia="Calibri"/>
        </w:rPr>
      </w:pPr>
    </w:p>
    <w:p w14:paraId="50E5CD92" w14:textId="77777777" w:rsidR="00A64413" w:rsidRPr="00A64413" w:rsidRDefault="00A64413" w:rsidP="00A64413">
      <w:pPr>
        <w:tabs>
          <w:tab w:val="center" w:pos="4536"/>
          <w:tab w:val="right" w:pos="9072"/>
        </w:tabs>
        <w:rPr>
          <w:rFonts w:ascii="Calibri" w:eastAsia="Calibri" w:hAnsi="Calibri"/>
          <w:sz w:val="22"/>
          <w:szCs w:val="22"/>
        </w:rPr>
      </w:pPr>
    </w:p>
    <w:p w14:paraId="1B0C2EEF" w14:textId="77777777" w:rsidR="00A64413" w:rsidRDefault="00A64413" w:rsidP="00A64413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14:paraId="7DA6A3A0" w14:textId="77777777" w:rsidR="00833AD9" w:rsidRDefault="00833AD9" w:rsidP="00A64413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14:paraId="3D7158F2" w14:textId="77777777" w:rsidR="00A64413" w:rsidRPr="00A64413" w:rsidRDefault="00A64413" w:rsidP="00A64413">
      <w:pPr>
        <w:tabs>
          <w:tab w:val="center" w:pos="4536"/>
          <w:tab w:val="right" w:pos="9072"/>
        </w:tabs>
        <w:rPr>
          <w:rFonts w:ascii="Calibri" w:eastAsia="Calibri" w:hAnsi="Calibri"/>
          <w:sz w:val="22"/>
          <w:szCs w:val="22"/>
        </w:rPr>
      </w:pPr>
    </w:p>
    <w:p w14:paraId="406E18C0" w14:textId="77777777" w:rsidR="00A64413" w:rsidRPr="00A64413" w:rsidRDefault="00A64413" w:rsidP="00A64413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14:paraId="5AB8599C" w14:textId="77777777" w:rsidR="00A64413" w:rsidRDefault="00A64413" w:rsidP="00A64413">
      <w:pPr>
        <w:pBdr>
          <w:top w:val="single" w:sz="4" w:space="1" w:color="404040"/>
        </w:pBdr>
        <w:tabs>
          <w:tab w:val="center" w:pos="4536"/>
          <w:tab w:val="right" w:pos="9072"/>
        </w:tabs>
        <w:jc w:val="center"/>
        <w:rPr>
          <w:rFonts w:ascii="Tahoma" w:eastAsia="Calibri" w:hAnsi="Tahoma" w:cs="Tahoma"/>
          <w:color w:val="404040"/>
          <w:spacing w:val="20"/>
          <w:sz w:val="16"/>
          <w:szCs w:val="22"/>
        </w:rPr>
      </w:pPr>
      <w:r w:rsidRPr="00A64413">
        <w:rPr>
          <w:rFonts w:ascii="Tahoma" w:eastAsia="Calibri" w:hAnsi="Tahoma" w:cs="Tahoma"/>
          <w:color w:val="404040"/>
          <w:spacing w:val="20"/>
          <w:sz w:val="16"/>
          <w:szCs w:val="22"/>
        </w:rPr>
        <w:t>Banski dvori | Trg Sv. Marka 2  | 10000 Zagreb | tel. 01 4569 222 | vlada.gov.hr</w:t>
      </w:r>
    </w:p>
    <w:p w14:paraId="2064504E" w14:textId="77777777" w:rsidR="00833AD9" w:rsidRPr="00A64413" w:rsidRDefault="00833AD9" w:rsidP="00A64413">
      <w:pPr>
        <w:pBdr>
          <w:top w:val="single" w:sz="4" w:space="1" w:color="404040"/>
        </w:pBdr>
        <w:tabs>
          <w:tab w:val="center" w:pos="4536"/>
          <w:tab w:val="right" w:pos="9072"/>
        </w:tabs>
        <w:jc w:val="center"/>
        <w:rPr>
          <w:rFonts w:ascii="Tahoma" w:eastAsia="Calibri" w:hAnsi="Tahoma" w:cs="Tahoma"/>
          <w:color w:val="404040"/>
          <w:spacing w:val="20"/>
          <w:sz w:val="16"/>
          <w:szCs w:val="22"/>
        </w:rPr>
      </w:pPr>
    </w:p>
    <w:p w14:paraId="6D52AA08" w14:textId="77777777" w:rsidR="00A64413" w:rsidRDefault="00A64413" w:rsidP="00A64413">
      <w:pPr>
        <w:rPr>
          <w:b/>
          <w:lang w:eastAsia="hr-HR"/>
        </w:rPr>
      </w:pPr>
    </w:p>
    <w:p w14:paraId="4BFE80F9" w14:textId="77777777" w:rsidR="00833AD9" w:rsidRPr="00A64413" w:rsidRDefault="00833AD9" w:rsidP="00A64413">
      <w:pPr>
        <w:rPr>
          <w:b/>
          <w:lang w:eastAsia="hr-HR"/>
        </w:rPr>
      </w:pPr>
    </w:p>
    <w:p w14:paraId="1751F87C" w14:textId="24A9C392" w:rsidR="00A64413" w:rsidRPr="00833AD9" w:rsidRDefault="00A64413" w:rsidP="00833AD9">
      <w:pPr>
        <w:jc w:val="right"/>
        <w:rPr>
          <w:b/>
          <w:lang w:eastAsia="hr-HR"/>
        </w:rPr>
      </w:pPr>
      <w:r w:rsidRPr="00A64413">
        <w:rPr>
          <w:b/>
          <w:lang w:eastAsia="hr-HR"/>
        </w:rPr>
        <w:tab/>
      </w:r>
      <w:r w:rsidRPr="00A64413">
        <w:rPr>
          <w:b/>
          <w:lang w:eastAsia="hr-HR"/>
        </w:rPr>
        <w:tab/>
      </w:r>
      <w:r w:rsidRPr="00A64413">
        <w:rPr>
          <w:b/>
          <w:lang w:eastAsia="hr-HR"/>
        </w:rPr>
        <w:tab/>
      </w:r>
      <w:r w:rsidRPr="00A64413">
        <w:rPr>
          <w:b/>
          <w:lang w:eastAsia="hr-HR"/>
        </w:rPr>
        <w:tab/>
      </w:r>
      <w:r w:rsidRPr="00A64413">
        <w:rPr>
          <w:b/>
          <w:lang w:eastAsia="hr-HR"/>
        </w:rPr>
        <w:tab/>
      </w:r>
      <w:r w:rsidRPr="00A64413">
        <w:rPr>
          <w:b/>
          <w:lang w:eastAsia="hr-HR"/>
        </w:rPr>
        <w:tab/>
      </w:r>
      <w:r w:rsidRPr="00A64413">
        <w:rPr>
          <w:b/>
          <w:lang w:eastAsia="hr-HR"/>
        </w:rPr>
        <w:tab/>
      </w:r>
      <w:r w:rsidRPr="00A64413">
        <w:rPr>
          <w:b/>
          <w:lang w:eastAsia="hr-HR"/>
        </w:rPr>
        <w:tab/>
      </w:r>
      <w:r w:rsidRPr="00A64413">
        <w:rPr>
          <w:b/>
          <w:lang w:eastAsia="hr-HR"/>
        </w:rPr>
        <w:tab/>
      </w:r>
      <w:r w:rsidRPr="00A64413">
        <w:rPr>
          <w:b/>
          <w:lang w:eastAsia="hr-HR"/>
        </w:rPr>
        <w:tab/>
      </w:r>
      <w:r w:rsidR="00833AD9" w:rsidRPr="00833AD9">
        <w:rPr>
          <w:b/>
          <w:lang w:eastAsia="hr-HR"/>
        </w:rPr>
        <w:t>Prijedlog</w:t>
      </w:r>
    </w:p>
    <w:p w14:paraId="3EB65F06" w14:textId="77777777" w:rsidR="00A64413" w:rsidRPr="00A64413" w:rsidRDefault="00A64413" w:rsidP="00A64413">
      <w:pPr>
        <w:rPr>
          <w:b/>
          <w:lang w:eastAsia="hr-HR"/>
        </w:rPr>
      </w:pPr>
    </w:p>
    <w:p w14:paraId="756848EF" w14:textId="709A1376" w:rsidR="00A64413" w:rsidRDefault="00A64413" w:rsidP="00A64413">
      <w:pPr>
        <w:rPr>
          <w:b/>
          <w:lang w:eastAsia="hr-HR"/>
        </w:rPr>
      </w:pPr>
    </w:p>
    <w:p w14:paraId="67119FE1" w14:textId="77777777" w:rsidR="00833AD9" w:rsidRPr="00A64413" w:rsidRDefault="00833AD9" w:rsidP="00A64413">
      <w:pPr>
        <w:rPr>
          <w:b/>
          <w:lang w:eastAsia="hr-HR"/>
        </w:rPr>
      </w:pPr>
    </w:p>
    <w:p w14:paraId="3CC2FE46" w14:textId="58A7E3AC" w:rsidR="00A64413" w:rsidRDefault="00A64413" w:rsidP="00A64413">
      <w:pPr>
        <w:rPr>
          <w:b/>
          <w:lang w:eastAsia="hr-HR"/>
        </w:rPr>
      </w:pPr>
    </w:p>
    <w:p w14:paraId="3BD62E1A" w14:textId="77777777" w:rsidR="00833AD9" w:rsidRPr="00A64413" w:rsidRDefault="00833AD9" w:rsidP="00A64413">
      <w:pPr>
        <w:rPr>
          <w:lang w:eastAsia="hr-HR"/>
        </w:rPr>
      </w:pPr>
    </w:p>
    <w:p w14:paraId="1FA18A3D" w14:textId="7D7E084E" w:rsidR="00A64413" w:rsidRPr="00A64413" w:rsidRDefault="00A64413" w:rsidP="00A64413">
      <w:pPr>
        <w:widowControl w:val="0"/>
        <w:tabs>
          <w:tab w:val="left" w:pos="-720"/>
        </w:tabs>
        <w:suppressAutoHyphens/>
        <w:jc w:val="both"/>
        <w:rPr>
          <w:rFonts w:cs="Arial"/>
          <w:color w:val="000000"/>
          <w:spacing w:val="-3"/>
          <w:lang w:eastAsia="hr-HR"/>
        </w:rPr>
      </w:pPr>
      <w:r w:rsidRPr="00A64413">
        <w:rPr>
          <w:sz w:val="20"/>
          <w:lang w:eastAsia="hr-HR"/>
        </w:rPr>
        <w:tab/>
      </w:r>
      <w:r w:rsidRPr="00A64413">
        <w:rPr>
          <w:sz w:val="20"/>
          <w:lang w:eastAsia="hr-HR"/>
        </w:rPr>
        <w:tab/>
      </w:r>
      <w:r w:rsidRPr="00A64413">
        <w:rPr>
          <w:rFonts w:cs="Arial"/>
          <w:color w:val="000000"/>
          <w:spacing w:val="-3"/>
          <w:lang w:eastAsia="hr-HR"/>
        </w:rPr>
        <w:t xml:space="preserve">Na temelju članka 31. stavka 2. Zakona o Vladi Republike Hrvatske (Narodne novine, br. </w:t>
      </w:r>
      <w:r w:rsidR="00833AD9">
        <w:rPr>
          <w:rFonts w:cs="Arial"/>
          <w:color w:val="000000"/>
          <w:spacing w:val="-3"/>
          <w:lang w:eastAsia="hr-HR"/>
        </w:rPr>
        <w:t>150/11, 119/14, 93/16 i 116/18)</w:t>
      </w:r>
      <w:r w:rsidRPr="00A64413">
        <w:rPr>
          <w:rFonts w:cs="Arial"/>
          <w:color w:val="000000"/>
          <w:spacing w:val="-3"/>
          <w:lang w:eastAsia="hr-HR"/>
        </w:rPr>
        <w:t xml:space="preserve"> i članka 44. stavka 2. Zakona o proračunu (Narodne novine, br. 87/08, 136/12</w:t>
      </w:r>
      <w:r w:rsidR="00833AD9">
        <w:rPr>
          <w:rFonts w:cs="Arial"/>
          <w:color w:val="000000"/>
          <w:spacing w:val="-3"/>
          <w:lang w:eastAsia="hr-HR"/>
        </w:rPr>
        <w:t xml:space="preserve"> i </w:t>
      </w:r>
      <w:r w:rsidRPr="00A64413">
        <w:rPr>
          <w:rFonts w:cs="Arial"/>
          <w:color w:val="000000"/>
          <w:spacing w:val="-3"/>
          <w:lang w:eastAsia="hr-HR"/>
        </w:rPr>
        <w:t>15/15), Vlada Republike Hrvatske</w:t>
      </w:r>
      <w:r w:rsidR="00833AD9">
        <w:rPr>
          <w:rFonts w:cs="Arial"/>
          <w:color w:val="000000"/>
          <w:spacing w:val="-3"/>
          <w:lang w:eastAsia="hr-HR"/>
        </w:rPr>
        <w:t xml:space="preserve"> je</w:t>
      </w:r>
      <w:r w:rsidRPr="00A64413">
        <w:rPr>
          <w:rFonts w:cs="Arial"/>
          <w:color w:val="000000"/>
          <w:spacing w:val="-3"/>
          <w:lang w:eastAsia="hr-HR"/>
        </w:rPr>
        <w:t xml:space="preserve"> na sjednici održanoj</w:t>
      </w:r>
      <w:r w:rsidR="00833AD9">
        <w:rPr>
          <w:rFonts w:cs="Arial"/>
          <w:color w:val="000000"/>
          <w:spacing w:val="-3"/>
          <w:lang w:eastAsia="hr-HR"/>
        </w:rPr>
        <w:t xml:space="preserve"> ___________________ donijela </w:t>
      </w:r>
    </w:p>
    <w:p w14:paraId="2916C74F" w14:textId="77777777" w:rsidR="00A64413" w:rsidRDefault="00A64413" w:rsidP="00A64413">
      <w:pPr>
        <w:keepNext/>
        <w:jc w:val="center"/>
        <w:outlineLvl w:val="3"/>
        <w:rPr>
          <w:rFonts w:cs="Arial"/>
          <w:color w:val="000000"/>
          <w:lang w:eastAsia="hr-HR"/>
        </w:rPr>
      </w:pPr>
    </w:p>
    <w:p w14:paraId="37B4810B" w14:textId="77777777" w:rsidR="00833AD9" w:rsidRPr="00A64413" w:rsidRDefault="00833AD9" w:rsidP="00A64413">
      <w:pPr>
        <w:keepNext/>
        <w:jc w:val="center"/>
        <w:outlineLvl w:val="3"/>
        <w:rPr>
          <w:b/>
          <w:bCs/>
          <w:lang w:eastAsia="hr-HR"/>
        </w:rPr>
      </w:pPr>
    </w:p>
    <w:p w14:paraId="69E8D7A5" w14:textId="77777777" w:rsidR="00A64413" w:rsidRPr="00A64413" w:rsidRDefault="00A64413" w:rsidP="00A64413">
      <w:pPr>
        <w:keepNext/>
        <w:jc w:val="center"/>
        <w:outlineLvl w:val="3"/>
        <w:rPr>
          <w:b/>
          <w:bCs/>
          <w:lang w:eastAsia="hr-HR"/>
        </w:rPr>
      </w:pPr>
    </w:p>
    <w:p w14:paraId="24A5CCC1" w14:textId="77777777" w:rsidR="00A64413" w:rsidRPr="00A64413" w:rsidRDefault="00A64413" w:rsidP="00A64413">
      <w:pPr>
        <w:keepNext/>
        <w:jc w:val="center"/>
        <w:outlineLvl w:val="3"/>
        <w:rPr>
          <w:b/>
          <w:bCs/>
          <w:lang w:eastAsia="hr-HR"/>
        </w:rPr>
      </w:pPr>
      <w:r w:rsidRPr="00A64413">
        <w:rPr>
          <w:b/>
          <w:bCs/>
          <w:lang w:eastAsia="hr-HR"/>
        </w:rPr>
        <w:t>O D L U K U</w:t>
      </w:r>
    </w:p>
    <w:p w14:paraId="07ACCC9A" w14:textId="77777777" w:rsidR="00A64413" w:rsidRPr="00A64413" w:rsidRDefault="00A64413" w:rsidP="00A64413">
      <w:pPr>
        <w:jc w:val="center"/>
        <w:rPr>
          <w:rFonts w:cs="Arial"/>
          <w:color w:val="000000"/>
          <w:lang w:eastAsia="hr-HR"/>
        </w:rPr>
      </w:pPr>
    </w:p>
    <w:p w14:paraId="140B369E" w14:textId="5FCFC10C" w:rsidR="00A64413" w:rsidRDefault="00833AD9" w:rsidP="00A64413">
      <w:pPr>
        <w:jc w:val="center"/>
        <w:rPr>
          <w:rFonts w:cs="Arial"/>
          <w:b/>
          <w:bCs/>
          <w:color w:val="000000"/>
          <w:lang w:eastAsia="hr-HR"/>
        </w:rPr>
      </w:pPr>
      <w:r w:rsidRPr="00833AD9">
        <w:rPr>
          <w:rFonts w:cs="Arial"/>
          <w:b/>
          <w:color w:val="000000"/>
          <w:lang w:eastAsia="hr-HR"/>
        </w:rPr>
        <w:t>o davanju suglasnosti Ministarstvu mora, prometa i infrastrukture, za preuzimanje obveza na teret sredstava državnog proračuna Republike Hrvatske u 2020. godini, za sklapanje ugovora o prijenosu financijskih sredstava Lučkoj upravi Slavonski Brod za financiranje projekta "Dogradnja manipulativnog platoa u luci Slavonski Brod"</w:t>
      </w:r>
    </w:p>
    <w:p w14:paraId="22B37583" w14:textId="77777777" w:rsidR="00833AD9" w:rsidRDefault="00833AD9" w:rsidP="00A64413">
      <w:pPr>
        <w:jc w:val="center"/>
        <w:rPr>
          <w:rFonts w:cs="Arial"/>
          <w:b/>
          <w:bCs/>
          <w:color w:val="000000"/>
          <w:lang w:eastAsia="hr-HR"/>
        </w:rPr>
      </w:pPr>
    </w:p>
    <w:p w14:paraId="59AFE2CD" w14:textId="77777777" w:rsidR="00833AD9" w:rsidRDefault="00833AD9" w:rsidP="00A64413">
      <w:pPr>
        <w:jc w:val="center"/>
        <w:rPr>
          <w:rFonts w:cs="Arial"/>
          <w:b/>
          <w:bCs/>
          <w:color w:val="000000"/>
          <w:lang w:eastAsia="hr-HR"/>
        </w:rPr>
      </w:pPr>
    </w:p>
    <w:p w14:paraId="402DCA3E" w14:textId="77777777" w:rsidR="00833AD9" w:rsidRPr="00A64413" w:rsidRDefault="00833AD9" w:rsidP="00A64413">
      <w:pPr>
        <w:jc w:val="center"/>
        <w:rPr>
          <w:rFonts w:cs="Arial"/>
          <w:b/>
          <w:bCs/>
          <w:color w:val="000000"/>
          <w:lang w:eastAsia="hr-HR"/>
        </w:rPr>
      </w:pPr>
    </w:p>
    <w:p w14:paraId="0D3AFB95" w14:textId="77777777" w:rsidR="00A64413" w:rsidRPr="00A64413" w:rsidRDefault="00A64413" w:rsidP="00A64413">
      <w:pPr>
        <w:jc w:val="center"/>
        <w:rPr>
          <w:rFonts w:cs="Arial"/>
          <w:b/>
          <w:bCs/>
          <w:color w:val="000000"/>
          <w:lang w:eastAsia="hr-HR"/>
        </w:rPr>
      </w:pPr>
      <w:r w:rsidRPr="00A64413">
        <w:rPr>
          <w:rFonts w:cs="Arial"/>
          <w:b/>
          <w:bCs/>
          <w:color w:val="000000"/>
          <w:lang w:eastAsia="hr-HR"/>
        </w:rPr>
        <w:t>I.</w:t>
      </w:r>
    </w:p>
    <w:p w14:paraId="2AD22EBD" w14:textId="77777777" w:rsidR="00A64413" w:rsidRPr="00A64413" w:rsidRDefault="00A64413" w:rsidP="00A64413">
      <w:pPr>
        <w:jc w:val="both"/>
        <w:rPr>
          <w:lang w:eastAsia="hr-HR"/>
        </w:rPr>
      </w:pPr>
    </w:p>
    <w:p w14:paraId="5C57D78F" w14:textId="5E0216BE" w:rsidR="00A64413" w:rsidRPr="00A64413" w:rsidRDefault="00A64413" w:rsidP="00833AD9">
      <w:pPr>
        <w:spacing w:before="120" w:after="120"/>
        <w:ind w:firstLine="1416"/>
        <w:jc w:val="both"/>
        <w:rPr>
          <w:rFonts w:cs="Arial"/>
          <w:color w:val="000000"/>
          <w:lang w:eastAsia="hr-HR"/>
        </w:rPr>
      </w:pPr>
      <w:r w:rsidRPr="00A64413">
        <w:rPr>
          <w:rFonts w:cs="Arial"/>
          <w:color w:val="000000"/>
          <w:lang w:eastAsia="hr-HR"/>
        </w:rPr>
        <w:t>Daje se suglasnost Ministarstvu mora, prometa i infrastrukture</w:t>
      </w:r>
      <w:r w:rsidR="00833AD9">
        <w:rPr>
          <w:rFonts w:cs="Arial"/>
          <w:color w:val="000000"/>
          <w:lang w:eastAsia="hr-HR"/>
        </w:rPr>
        <w:t>,</w:t>
      </w:r>
      <w:r w:rsidRPr="00A64413">
        <w:rPr>
          <w:rFonts w:cs="Arial"/>
          <w:color w:val="000000"/>
          <w:lang w:eastAsia="hr-HR"/>
        </w:rPr>
        <w:t xml:space="preserve"> za preuzimanje obveza na teret sredstava državnog proračuna Republike Hrvatske u 2020. godini</w:t>
      </w:r>
      <w:r w:rsidR="00833AD9">
        <w:rPr>
          <w:rFonts w:cs="Arial"/>
          <w:color w:val="000000"/>
          <w:lang w:eastAsia="hr-HR"/>
        </w:rPr>
        <w:t>,</w:t>
      </w:r>
      <w:r w:rsidRPr="00A64413">
        <w:rPr>
          <w:rFonts w:cs="Arial"/>
          <w:color w:val="000000"/>
          <w:lang w:eastAsia="hr-HR"/>
        </w:rPr>
        <w:t xml:space="preserve"> u ukupnom iznosu od 6.088.000,00 k</w:t>
      </w:r>
      <w:r w:rsidR="00833AD9">
        <w:rPr>
          <w:rFonts w:cs="Arial"/>
          <w:color w:val="000000"/>
          <w:lang w:eastAsia="hr-HR"/>
        </w:rPr>
        <w:t>u</w:t>
      </w:r>
      <w:r w:rsidRPr="00A64413">
        <w:rPr>
          <w:rFonts w:cs="Arial"/>
          <w:color w:val="000000"/>
          <w:lang w:eastAsia="hr-HR"/>
        </w:rPr>
        <w:t>n</w:t>
      </w:r>
      <w:r w:rsidR="00833AD9">
        <w:rPr>
          <w:rFonts w:cs="Arial"/>
          <w:color w:val="000000"/>
          <w:lang w:eastAsia="hr-HR"/>
        </w:rPr>
        <w:t>a,</w:t>
      </w:r>
      <w:r w:rsidRPr="00A64413">
        <w:rPr>
          <w:rFonts w:cs="Arial"/>
          <w:color w:val="000000"/>
          <w:lang w:eastAsia="hr-HR"/>
        </w:rPr>
        <w:t xml:space="preserve"> za sklapanje Ugovora o prijenosu financijskih sredstava Lučkoj upravi Slavonski Brod za financiranje Projekta „Dogradnja manipulativnog platoa u luci Slavonski Brod“</w:t>
      </w:r>
    </w:p>
    <w:p w14:paraId="30F56D0E" w14:textId="77777777" w:rsidR="00A64413" w:rsidRPr="00A64413" w:rsidRDefault="00A64413" w:rsidP="00A64413">
      <w:pPr>
        <w:spacing w:after="120"/>
        <w:jc w:val="center"/>
        <w:rPr>
          <w:rFonts w:cs="Arial"/>
          <w:b/>
          <w:color w:val="000000"/>
          <w:lang w:eastAsia="hr-HR"/>
        </w:rPr>
      </w:pPr>
      <w:r w:rsidRPr="00A64413">
        <w:rPr>
          <w:rFonts w:cs="Arial"/>
          <w:b/>
          <w:color w:val="000000"/>
          <w:lang w:eastAsia="hr-HR"/>
        </w:rPr>
        <w:t>II.</w:t>
      </w:r>
    </w:p>
    <w:p w14:paraId="52657F56" w14:textId="77777777" w:rsidR="00A64413" w:rsidRPr="00A64413" w:rsidRDefault="00A64413" w:rsidP="00A64413">
      <w:pPr>
        <w:spacing w:after="120"/>
        <w:rPr>
          <w:rFonts w:cs="Arial"/>
          <w:color w:val="000000"/>
          <w:lang w:eastAsia="hr-HR"/>
        </w:rPr>
      </w:pPr>
    </w:p>
    <w:p w14:paraId="1AD2EA80" w14:textId="112F6C5D" w:rsidR="00A64413" w:rsidRPr="00A64413" w:rsidRDefault="00A64413" w:rsidP="00A64413">
      <w:pPr>
        <w:jc w:val="both"/>
        <w:rPr>
          <w:rFonts w:cs="Arial"/>
          <w:color w:val="000000"/>
          <w:lang w:eastAsia="hr-HR"/>
        </w:rPr>
      </w:pPr>
      <w:r w:rsidRPr="00A64413">
        <w:rPr>
          <w:rFonts w:cs="Arial"/>
          <w:color w:val="000000"/>
          <w:lang w:eastAsia="hr-HR"/>
        </w:rPr>
        <w:tab/>
      </w:r>
      <w:r w:rsidR="00833AD9">
        <w:rPr>
          <w:rFonts w:cs="Arial"/>
          <w:color w:val="000000"/>
          <w:lang w:eastAsia="hr-HR"/>
        </w:rPr>
        <w:tab/>
      </w:r>
      <w:r w:rsidRPr="00A64413">
        <w:rPr>
          <w:rFonts w:cs="Arial"/>
          <w:color w:val="000000"/>
          <w:lang w:eastAsia="hr-HR"/>
        </w:rPr>
        <w:t>Ova Odluka stupa na snagu danom donošenja.</w:t>
      </w:r>
    </w:p>
    <w:p w14:paraId="287AE554" w14:textId="77777777" w:rsidR="00A64413" w:rsidRPr="00A64413" w:rsidRDefault="00A64413" w:rsidP="00A64413">
      <w:pPr>
        <w:spacing w:before="120" w:after="120"/>
        <w:jc w:val="both"/>
        <w:rPr>
          <w:rFonts w:cs="Arial"/>
          <w:b/>
          <w:color w:val="000000"/>
          <w:lang w:eastAsia="hr-HR"/>
        </w:rPr>
      </w:pPr>
    </w:p>
    <w:p w14:paraId="0DBC7D2B" w14:textId="77777777" w:rsidR="00A64413" w:rsidRPr="00A64413" w:rsidRDefault="00A64413" w:rsidP="00A64413">
      <w:pPr>
        <w:jc w:val="both"/>
        <w:rPr>
          <w:rFonts w:cs="Arial"/>
          <w:b/>
          <w:bCs/>
          <w:color w:val="000000"/>
          <w:lang w:eastAsia="hr-HR"/>
        </w:rPr>
      </w:pPr>
    </w:p>
    <w:p w14:paraId="131A9033" w14:textId="77777777" w:rsidR="00A64413" w:rsidRPr="00A64413" w:rsidRDefault="00A64413" w:rsidP="00A64413">
      <w:pPr>
        <w:jc w:val="both"/>
        <w:rPr>
          <w:rFonts w:cs="Arial"/>
          <w:b/>
          <w:bCs/>
          <w:color w:val="000000"/>
          <w:lang w:eastAsia="hr-HR"/>
        </w:rPr>
      </w:pPr>
    </w:p>
    <w:p w14:paraId="7D1AA321" w14:textId="77777777" w:rsidR="00A64413" w:rsidRPr="00A64413" w:rsidRDefault="00A64413" w:rsidP="00A64413">
      <w:pPr>
        <w:jc w:val="both"/>
        <w:rPr>
          <w:rFonts w:cs="Arial"/>
          <w:b/>
          <w:bCs/>
          <w:color w:val="000000"/>
          <w:lang w:eastAsia="hr-HR"/>
        </w:rPr>
      </w:pPr>
    </w:p>
    <w:p w14:paraId="01F12872" w14:textId="77777777" w:rsidR="00A64413" w:rsidRPr="00A64413" w:rsidRDefault="00A64413" w:rsidP="00A64413">
      <w:pPr>
        <w:jc w:val="both"/>
        <w:rPr>
          <w:rFonts w:cs="Arial"/>
          <w:b/>
          <w:bCs/>
          <w:color w:val="000000"/>
          <w:lang w:eastAsia="hr-HR"/>
        </w:rPr>
      </w:pPr>
    </w:p>
    <w:p w14:paraId="1BA94FD8" w14:textId="5EB1D61C" w:rsidR="00A64413" w:rsidRPr="00833AD9" w:rsidRDefault="00A64413" w:rsidP="00A64413">
      <w:pPr>
        <w:jc w:val="both"/>
        <w:rPr>
          <w:rFonts w:cs="Arial"/>
          <w:bCs/>
          <w:color w:val="000000"/>
          <w:lang w:eastAsia="hr-HR"/>
        </w:rPr>
      </w:pPr>
      <w:r w:rsidRPr="00833AD9">
        <w:rPr>
          <w:rFonts w:cs="Arial"/>
          <w:bCs/>
          <w:color w:val="000000"/>
          <w:lang w:eastAsia="hr-HR"/>
        </w:rPr>
        <w:t>K</w:t>
      </w:r>
      <w:r w:rsidR="00833AD9" w:rsidRPr="00833AD9">
        <w:rPr>
          <w:rFonts w:cs="Arial"/>
          <w:bCs/>
          <w:color w:val="000000"/>
          <w:lang w:eastAsia="hr-HR"/>
        </w:rPr>
        <w:t>lasa</w:t>
      </w:r>
      <w:r w:rsidRPr="00833AD9">
        <w:rPr>
          <w:rFonts w:cs="Arial"/>
          <w:bCs/>
          <w:color w:val="000000"/>
          <w:lang w:eastAsia="hr-HR"/>
        </w:rPr>
        <w:t xml:space="preserve">: </w:t>
      </w:r>
    </w:p>
    <w:p w14:paraId="4968CE50" w14:textId="4B994DBB" w:rsidR="00A64413" w:rsidRDefault="00A64413" w:rsidP="00A64413">
      <w:pPr>
        <w:jc w:val="both"/>
        <w:rPr>
          <w:rFonts w:cs="Arial"/>
          <w:bCs/>
          <w:color w:val="000000"/>
          <w:lang w:eastAsia="hr-HR"/>
        </w:rPr>
      </w:pPr>
      <w:r w:rsidRPr="00833AD9">
        <w:rPr>
          <w:rFonts w:cs="Arial"/>
          <w:bCs/>
          <w:color w:val="000000"/>
          <w:lang w:eastAsia="hr-HR"/>
        </w:rPr>
        <w:t>U</w:t>
      </w:r>
      <w:r w:rsidR="00833AD9" w:rsidRPr="00833AD9">
        <w:rPr>
          <w:rFonts w:cs="Arial"/>
          <w:bCs/>
          <w:color w:val="000000"/>
          <w:lang w:eastAsia="hr-HR"/>
        </w:rPr>
        <w:t>rbroj</w:t>
      </w:r>
      <w:r w:rsidRPr="00833AD9">
        <w:rPr>
          <w:rFonts w:cs="Arial"/>
          <w:bCs/>
          <w:color w:val="000000"/>
          <w:lang w:eastAsia="hr-HR"/>
        </w:rPr>
        <w:t>:</w:t>
      </w:r>
    </w:p>
    <w:p w14:paraId="5347CA03" w14:textId="77777777" w:rsidR="00833AD9" w:rsidRPr="00833AD9" w:rsidRDefault="00833AD9" w:rsidP="00A64413">
      <w:pPr>
        <w:jc w:val="both"/>
        <w:rPr>
          <w:rFonts w:cs="Arial"/>
          <w:bCs/>
          <w:color w:val="000000"/>
          <w:lang w:eastAsia="hr-HR"/>
        </w:rPr>
      </w:pPr>
    </w:p>
    <w:p w14:paraId="54BFB06C" w14:textId="77777777" w:rsidR="00A64413" w:rsidRPr="00833AD9" w:rsidRDefault="00A64413" w:rsidP="00A64413">
      <w:pPr>
        <w:jc w:val="both"/>
        <w:rPr>
          <w:rFonts w:cs="Arial"/>
          <w:bCs/>
          <w:color w:val="000000"/>
          <w:lang w:eastAsia="hr-HR"/>
        </w:rPr>
      </w:pPr>
      <w:r w:rsidRPr="00833AD9">
        <w:rPr>
          <w:rFonts w:cs="Arial"/>
          <w:bCs/>
          <w:color w:val="000000"/>
          <w:lang w:eastAsia="hr-HR"/>
        </w:rPr>
        <w:t>Zagreb,</w:t>
      </w:r>
    </w:p>
    <w:p w14:paraId="58E00583" w14:textId="0BF844A2" w:rsidR="00A64413" w:rsidRPr="00833AD9" w:rsidRDefault="00A64413" w:rsidP="00A64413">
      <w:pPr>
        <w:tabs>
          <w:tab w:val="left" w:pos="-1985"/>
          <w:tab w:val="center" w:pos="6711"/>
        </w:tabs>
        <w:suppressAutoHyphens/>
        <w:spacing w:before="60"/>
        <w:ind w:left="5954"/>
        <w:jc w:val="center"/>
        <w:rPr>
          <w:rFonts w:cs="Arial"/>
          <w:color w:val="000000"/>
          <w:spacing w:val="-3"/>
          <w:lang w:eastAsia="hr-HR"/>
        </w:rPr>
      </w:pPr>
      <w:r w:rsidRPr="00833AD9">
        <w:rPr>
          <w:rFonts w:cs="Arial"/>
          <w:color w:val="000000"/>
          <w:spacing w:val="-3"/>
          <w:lang w:eastAsia="hr-HR"/>
        </w:rPr>
        <w:t>PREDSJEDNIK</w:t>
      </w:r>
    </w:p>
    <w:p w14:paraId="25404A1C" w14:textId="77777777" w:rsidR="00A64413" w:rsidRPr="00833AD9" w:rsidRDefault="00A64413" w:rsidP="00A64413">
      <w:pPr>
        <w:tabs>
          <w:tab w:val="left" w:pos="-1985"/>
          <w:tab w:val="center" w:pos="6711"/>
        </w:tabs>
        <w:suppressAutoHyphens/>
        <w:spacing w:before="60"/>
        <w:ind w:left="5954"/>
        <w:jc w:val="center"/>
        <w:rPr>
          <w:rFonts w:cs="Arial"/>
          <w:color w:val="000000"/>
          <w:spacing w:val="-3"/>
          <w:lang w:eastAsia="hr-HR"/>
        </w:rPr>
      </w:pPr>
    </w:p>
    <w:p w14:paraId="2E67CDA5" w14:textId="77777777" w:rsidR="00A64413" w:rsidRPr="00833AD9" w:rsidRDefault="00A64413" w:rsidP="00A64413">
      <w:pPr>
        <w:tabs>
          <w:tab w:val="left" w:pos="-1985"/>
          <w:tab w:val="center" w:pos="6711"/>
        </w:tabs>
        <w:suppressAutoHyphens/>
        <w:spacing w:before="60"/>
        <w:ind w:left="5954"/>
        <w:jc w:val="center"/>
        <w:rPr>
          <w:rFonts w:cs="Arial"/>
          <w:color w:val="000000"/>
          <w:spacing w:val="-3"/>
          <w:lang w:eastAsia="hr-HR"/>
        </w:rPr>
      </w:pPr>
    </w:p>
    <w:p w14:paraId="5F48F2A1" w14:textId="041DAF15" w:rsidR="00A64413" w:rsidRPr="00833AD9" w:rsidRDefault="00833AD9" w:rsidP="00A64413">
      <w:pPr>
        <w:tabs>
          <w:tab w:val="left" w:pos="-1440"/>
          <w:tab w:val="left" w:pos="-720"/>
          <w:tab w:val="center" w:pos="6711"/>
        </w:tabs>
        <w:suppressAutoHyphens/>
        <w:ind w:left="5954"/>
        <w:jc w:val="center"/>
        <w:rPr>
          <w:rFonts w:cs="Arial"/>
          <w:bCs/>
          <w:color w:val="000000"/>
          <w:lang w:val="es-ES" w:eastAsia="hr-HR"/>
        </w:rPr>
      </w:pPr>
      <w:r>
        <w:rPr>
          <w:rFonts w:cs="Arial"/>
          <w:bCs/>
          <w:color w:val="000000"/>
          <w:lang w:val="es-ES" w:eastAsia="hr-HR"/>
        </w:rPr>
        <w:t xml:space="preserve">mr. sc. </w:t>
      </w:r>
      <w:r w:rsidR="00A64413" w:rsidRPr="00833AD9">
        <w:rPr>
          <w:rFonts w:cs="Arial"/>
          <w:bCs/>
          <w:color w:val="000000"/>
          <w:lang w:val="es-ES" w:eastAsia="hr-HR"/>
        </w:rPr>
        <w:t>Andrej Plenković</w:t>
      </w:r>
    </w:p>
    <w:p w14:paraId="0C90F377" w14:textId="77777777" w:rsidR="00A64413" w:rsidRPr="00A64413" w:rsidRDefault="00A64413" w:rsidP="00A64413">
      <w:pPr>
        <w:spacing w:after="200" w:line="276" w:lineRule="auto"/>
        <w:jc w:val="center"/>
        <w:rPr>
          <w:rFonts w:cs="Arial"/>
          <w:b/>
          <w:color w:val="000000"/>
          <w:lang w:eastAsia="hr-HR"/>
        </w:rPr>
      </w:pPr>
      <w:r w:rsidRPr="00A64413">
        <w:rPr>
          <w:rFonts w:cs="Arial"/>
          <w:b/>
          <w:color w:val="000000"/>
          <w:lang w:eastAsia="hr-HR"/>
        </w:rPr>
        <w:br w:type="page"/>
      </w:r>
      <w:r w:rsidRPr="00A64413">
        <w:rPr>
          <w:rFonts w:cs="Arial"/>
          <w:b/>
          <w:color w:val="000000"/>
          <w:lang w:eastAsia="hr-HR"/>
        </w:rPr>
        <w:lastRenderedPageBreak/>
        <w:t>O B R A Z L O Ž E NJ E</w:t>
      </w:r>
    </w:p>
    <w:p w14:paraId="2E6564BE" w14:textId="77777777" w:rsidR="00A64413" w:rsidRPr="00A64413" w:rsidRDefault="00A64413" w:rsidP="00A64413">
      <w:pPr>
        <w:jc w:val="center"/>
        <w:rPr>
          <w:szCs w:val="20"/>
          <w:lang w:eastAsia="hr-HR"/>
        </w:rPr>
      </w:pPr>
    </w:p>
    <w:p w14:paraId="02D69A34" w14:textId="063287D7" w:rsidR="00A64413" w:rsidRPr="00A64413" w:rsidRDefault="00A64413" w:rsidP="00A64413">
      <w:pPr>
        <w:autoSpaceDE w:val="0"/>
        <w:autoSpaceDN w:val="0"/>
        <w:spacing w:line="283" w:lineRule="exact"/>
        <w:ind w:left="19" w:hanging="19"/>
        <w:jc w:val="both"/>
        <w:rPr>
          <w:rFonts w:cs="Arial"/>
          <w:color w:val="000000"/>
          <w:lang w:eastAsia="hr-HR"/>
        </w:rPr>
      </w:pPr>
      <w:r w:rsidRPr="00A64413">
        <w:rPr>
          <w:rFonts w:cs="Arial"/>
          <w:color w:val="000000"/>
          <w:lang w:eastAsia="hr-HR"/>
        </w:rPr>
        <w:t>Ugovorne strane predmetnim Ugovorom reguliraju međusobna prava i obveze koje proizlaze iz procedure korištenja financijskih sredstava za realizaciju Projekta „Dogradnja manipulativnog platoa u luci Slavonski Brod“ (dalje u tekstu: Projekt).</w:t>
      </w:r>
    </w:p>
    <w:p w14:paraId="7DE673CF" w14:textId="77777777" w:rsidR="00A64413" w:rsidRPr="00A64413" w:rsidRDefault="00A64413" w:rsidP="00A64413">
      <w:pPr>
        <w:autoSpaceDE w:val="0"/>
        <w:autoSpaceDN w:val="0"/>
        <w:spacing w:line="283" w:lineRule="exact"/>
        <w:ind w:left="19" w:hanging="19"/>
        <w:jc w:val="both"/>
        <w:rPr>
          <w:rFonts w:cs="Arial"/>
          <w:color w:val="000000"/>
          <w:lang w:eastAsia="hr-HR"/>
        </w:rPr>
      </w:pPr>
    </w:p>
    <w:p w14:paraId="0CF5D1E1" w14:textId="77777777" w:rsidR="00A64413" w:rsidRPr="00A64413" w:rsidRDefault="00A64413" w:rsidP="00A64413">
      <w:pPr>
        <w:autoSpaceDE w:val="0"/>
        <w:autoSpaceDN w:val="0"/>
        <w:spacing w:line="283" w:lineRule="exact"/>
        <w:ind w:left="19" w:hanging="19"/>
        <w:jc w:val="both"/>
        <w:rPr>
          <w:rFonts w:cs="Arial"/>
          <w:color w:val="000000"/>
          <w:lang w:eastAsia="hr-HR"/>
        </w:rPr>
      </w:pPr>
      <w:r w:rsidRPr="00A64413">
        <w:rPr>
          <w:rFonts w:cs="Arial"/>
          <w:color w:val="000000"/>
          <w:lang w:eastAsia="hr-HR"/>
        </w:rPr>
        <w:t>Prema Nacrtu ugovora za financiranje Projekta Ministarstvo mora, prometa i infrastrukture će Lučkoj upravi Slavonski Brod doznačiti ukupno 12.176.000,00 kn i to u 2019. godini 6.088.000,00 kn i u 2020. godini 6.088.000,00 kn.</w:t>
      </w:r>
    </w:p>
    <w:p w14:paraId="4D814ABA" w14:textId="77777777" w:rsidR="00A64413" w:rsidRPr="00A64413" w:rsidRDefault="00A64413" w:rsidP="00A64413">
      <w:pPr>
        <w:autoSpaceDE w:val="0"/>
        <w:autoSpaceDN w:val="0"/>
        <w:spacing w:line="283" w:lineRule="exact"/>
        <w:ind w:left="19" w:hanging="19"/>
        <w:jc w:val="both"/>
        <w:rPr>
          <w:rFonts w:cs="Arial"/>
          <w:color w:val="000000"/>
          <w:lang w:eastAsia="hr-HR"/>
        </w:rPr>
      </w:pPr>
    </w:p>
    <w:p w14:paraId="741C9EEE" w14:textId="77777777" w:rsidR="00A64413" w:rsidRPr="00A64413" w:rsidRDefault="00A64413" w:rsidP="00A64413">
      <w:pPr>
        <w:autoSpaceDE w:val="0"/>
        <w:autoSpaceDN w:val="0"/>
        <w:spacing w:line="283" w:lineRule="exact"/>
        <w:ind w:left="19" w:hanging="19"/>
        <w:jc w:val="both"/>
        <w:rPr>
          <w:rFonts w:cs="Arial"/>
          <w:color w:val="000000"/>
          <w:lang w:eastAsia="hr-HR"/>
        </w:rPr>
      </w:pPr>
      <w:r w:rsidRPr="00A64413">
        <w:rPr>
          <w:rFonts w:cs="Arial"/>
          <w:color w:val="000000"/>
          <w:lang w:eastAsia="hr-HR"/>
        </w:rPr>
        <w:t xml:space="preserve">Sredstva koja će se doznačiti u 2019. godini za financiranje Projekta u iznosu od 6.088.000,00 kn osigurana su u Državnom proračunu Republike Hrvatske za 2019. godinu i projekcijama za 2020. i 2021. godinu na pozicijama Ministarstva mora, prometa i infrastrukture, tekućem projektu T754053 Dogradnja manipulativnog platoa u luci Slavonski Brod, skupini računa 3821 Kapitalne donacije neprofitnim organizacijama. </w:t>
      </w:r>
    </w:p>
    <w:p w14:paraId="0909F6BE" w14:textId="77777777" w:rsidR="00A64413" w:rsidRPr="00A64413" w:rsidRDefault="00A64413" w:rsidP="00A64413">
      <w:pPr>
        <w:autoSpaceDE w:val="0"/>
        <w:autoSpaceDN w:val="0"/>
        <w:spacing w:line="283" w:lineRule="exact"/>
        <w:ind w:left="19" w:hanging="19"/>
        <w:jc w:val="both"/>
        <w:rPr>
          <w:rFonts w:cs="Arial"/>
          <w:color w:val="000000"/>
          <w:lang w:eastAsia="hr-HR"/>
        </w:rPr>
      </w:pPr>
    </w:p>
    <w:p w14:paraId="5E4B8840" w14:textId="3FCF0E91" w:rsidR="00A64413" w:rsidRPr="00A64413" w:rsidRDefault="00A64413" w:rsidP="00A64413">
      <w:pPr>
        <w:autoSpaceDE w:val="0"/>
        <w:autoSpaceDN w:val="0"/>
        <w:spacing w:line="283" w:lineRule="exact"/>
        <w:ind w:left="19" w:hanging="19"/>
        <w:jc w:val="both"/>
        <w:rPr>
          <w:rFonts w:cs="Arial"/>
          <w:color w:val="000000"/>
          <w:lang w:eastAsia="hr-HR"/>
        </w:rPr>
      </w:pPr>
      <w:r w:rsidRPr="00A64413">
        <w:rPr>
          <w:rFonts w:cs="Arial"/>
          <w:color w:val="000000"/>
          <w:lang w:eastAsia="hr-HR"/>
        </w:rPr>
        <w:t>Dakle, za razliku sredstava u iznosu od 6.088.000,00 kn Ministarstvo mora, prometa i infrastrukture traži suglasnost za preuzimanje obveza na teret sredstava državnog proračuna u 2020. godini.</w:t>
      </w:r>
    </w:p>
    <w:p w14:paraId="12B6E60E" w14:textId="77777777" w:rsidR="00A64413" w:rsidRPr="00A64413" w:rsidRDefault="00A64413" w:rsidP="00A64413">
      <w:pPr>
        <w:jc w:val="both"/>
        <w:rPr>
          <w:rFonts w:cs="Arial"/>
          <w:color w:val="000000"/>
          <w:lang w:eastAsia="hr-HR"/>
        </w:rPr>
      </w:pPr>
    </w:p>
    <w:p w14:paraId="0DA462A8" w14:textId="77777777" w:rsidR="00A64413" w:rsidRPr="00A64413" w:rsidRDefault="00A64413" w:rsidP="00A64413">
      <w:pPr>
        <w:jc w:val="both"/>
        <w:rPr>
          <w:rFonts w:ascii="Arial" w:hAnsi="Arial" w:cs="Arial"/>
          <w:color w:val="000000"/>
          <w:lang w:eastAsia="hr-HR"/>
        </w:rPr>
      </w:pPr>
      <w:r w:rsidRPr="00A64413">
        <w:rPr>
          <w:rFonts w:cs="Arial"/>
          <w:color w:val="000000"/>
          <w:lang w:eastAsia="hr-HR"/>
        </w:rPr>
        <w:t>Sukladno odredbi članka 44., stavka 2. Zakona o proračunu, ministar financija predlaže Vladi Republike Hrvatske da Ministarstvu mora, prometa i infrastrukture dade suglasnost za preuzimanje obveza na teret sredstava državnog proračuna Republike Hrvatske u 2020. godini u ukupnom iznosu od 6.088.000,00 kn za sklapanje Ugovora o prijenosu financijskih sredstava Lučkoj upravi Slavonski Brod za financiranje Projekta „Dogradnja manipulativnog platoa u luci Slavonski Brod“.</w:t>
      </w:r>
    </w:p>
    <w:p w14:paraId="76698A04" w14:textId="77777777" w:rsidR="00A64413" w:rsidRPr="00A64413" w:rsidRDefault="00A64413" w:rsidP="00A64413">
      <w:pPr>
        <w:rPr>
          <w:color w:val="000000"/>
          <w:lang w:eastAsia="hr-HR"/>
        </w:rPr>
      </w:pPr>
    </w:p>
    <w:p w14:paraId="49E0A421" w14:textId="77777777" w:rsidR="00A64413" w:rsidRPr="00A64413" w:rsidRDefault="00A64413" w:rsidP="00A64413">
      <w:pPr>
        <w:rPr>
          <w:color w:val="000000"/>
          <w:lang w:eastAsia="hr-HR"/>
        </w:rPr>
      </w:pPr>
    </w:p>
    <w:p w14:paraId="4A055663" w14:textId="77777777" w:rsidR="00A64413" w:rsidRPr="00A64413" w:rsidRDefault="00A64413" w:rsidP="00A64413"/>
    <w:p w14:paraId="49CFE9FB" w14:textId="77777777" w:rsidR="00A64413" w:rsidRPr="00A64413" w:rsidRDefault="00A64413" w:rsidP="00A64413">
      <w:pPr>
        <w:jc w:val="both"/>
        <w:rPr>
          <w:snapToGrid w:val="0"/>
        </w:rPr>
      </w:pPr>
    </w:p>
    <w:p w14:paraId="3DB97CC5" w14:textId="77777777" w:rsidR="00A64413" w:rsidRPr="00992CDC" w:rsidRDefault="00A64413" w:rsidP="0035655E">
      <w:pPr>
        <w:rPr>
          <w:b/>
        </w:rPr>
      </w:pPr>
    </w:p>
    <w:sectPr w:rsidR="00A64413" w:rsidRPr="00992CDC" w:rsidSect="00A6441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46FA21" w14:textId="77777777" w:rsidR="0063503B" w:rsidRDefault="0063503B">
      <w:r>
        <w:separator/>
      </w:r>
    </w:p>
  </w:endnote>
  <w:endnote w:type="continuationSeparator" w:id="0">
    <w:p w14:paraId="1DE57C92" w14:textId="77777777" w:rsidR="0063503B" w:rsidRDefault="00635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58B3B" w14:textId="77777777" w:rsidR="00BC52AA" w:rsidRDefault="006350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58B3C" w14:textId="77777777" w:rsidR="00BC52AA" w:rsidRDefault="006350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58B3E" w14:textId="77777777" w:rsidR="00BC52AA" w:rsidRDefault="006350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5F2DB2" w14:textId="77777777" w:rsidR="0063503B" w:rsidRDefault="0063503B">
      <w:r>
        <w:separator/>
      </w:r>
    </w:p>
  </w:footnote>
  <w:footnote w:type="continuationSeparator" w:id="0">
    <w:p w14:paraId="11820105" w14:textId="77777777" w:rsidR="0063503B" w:rsidRDefault="00635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58B39" w14:textId="77777777" w:rsidR="00BC52AA" w:rsidRDefault="006350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58B3A" w14:textId="77777777" w:rsidR="00BC52AA" w:rsidRDefault="006350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58B3D" w14:textId="77777777" w:rsidR="00BC52AA" w:rsidRDefault="006350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615BE"/>
    <w:multiLevelType w:val="hybridMultilevel"/>
    <w:tmpl w:val="D452F59A"/>
    <w:lvl w:ilvl="0" w:tplc="85B4EEFE">
      <w:start w:val="515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10FA8EB6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619C328E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790E86E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7B44846C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AECEB062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DEA6EDC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74486D3E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6234E650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69F1893"/>
    <w:multiLevelType w:val="hybridMultilevel"/>
    <w:tmpl w:val="EB9E9B12"/>
    <w:lvl w:ilvl="0" w:tplc="3A9E4334">
      <w:start w:val="51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B194051C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67A48DD6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012A9C8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B8248EE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3224E7D6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862A706E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BAFE28B8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84C88752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6956481"/>
    <w:multiLevelType w:val="hybridMultilevel"/>
    <w:tmpl w:val="82AEB976"/>
    <w:lvl w:ilvl="0" w:tplc="544E90B2">
      <w:start w:val="202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1428B"/>
    <w:multiLevelType w:val="hybridMultilevel"/>
    <w:tmpl w:val="2D28E6BC"/>
    <w:lvl w:ilvl="0" w:tplc="C068E168">
      <w:start w:val="515"/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D54AF4CE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4B8A7CCA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CE30ABDA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4CE8E9A8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7B8C107A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9C888A74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EB64DDA8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2202FD70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4" w15:restartNumberingAfterBreak="0">
    <w:nsid w:val="33F170AD"/>
    <w:multiLevelType w:val="hybridMultilevel"/>
    <w:tmpl w:val="C03E83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6A3C84"/>
    <w:multiLevelType w:val="hybridMultilevel"/>
    <w:tmpl w:val="DC067522"/>
    <w:lvl w:ilvl="0" w:tplc="1BDC25FE">
      <w:start w:val="202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DC7F44"/>
    <w:multiLevelType w:val="hybridMultilevel"/>
    <w:tmpl w:val="864EE760"/>
    <w:lvl w:ilvl="0" w:tplc="030061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2D822D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306C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6CD7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7E19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BF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96E0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56D3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F2D5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982334"/>
    <w:multiLevelType w:val="hybridMultilevel"/>
    <w:tmpl w:val="3046581C"/>
    <w:lvl w:ilvl="0" w:tplc="611625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8C7AA8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D06B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F0ED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E4E0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C286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08A4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CA50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A68C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00424B"/>
    <w:multiLevelType w:val="hybridMultilevel"/>
    <w:tmpl w:val="F8EAF3A8"/>
    <w:lvl w:ilvl="0" w:tplc="92E25D0C">
      <w:start w:val="1"/>
      <w:numFmt w:val="decimal"/>
      <w:lvlText w:val="%1."/>
      <w:lvlJc w:val="left"/>
      <w:pPr>
        <w:ind w:left="720" w:hanging="360"/>
      </w:pPr>
    </w:lvl>
    <w:lvl w:ilvl="1" w:tplc="0EBA4DAE" w:tentative="1">
      <w:start w:val="1"/>
      <w:numFmt w:val="lowerLetter"/>
      <w:lvlText w:val="%2."/>
      <w:lvlJc w:val="left"/>
      <w:pPr>
        <w:ind w:left="1440" w:hanging="360"/>
      </w:pPr>
    </w:lvl>
    <w:lvl w:ilvl="2" w:tplc="87984570" w:tentative="1">
      <w:start w:val="1"/>
      <w:numFmt w:val="lowerRoman"/>
      <w:lvlText w:val="%3."/>
      <w:lvlJc w:val="right"/>
      <w:pPr>
        <w:ind w:left="2160" w:hanging="180"/>
      </w:pPr>
    </w:lvl>
    <w:lvl w:ilvl="3" w:tplc="484AA558" w:tentative="1">
      <w:start w:val="1"/>
      <w:numFmt w:val="decimal"/>
      <w:lvlText w:val="%4."/>
      <w:lvlJc w:val="left"/>
      <w:pPr>
        <w:ind w:left="2880" w:hanging="360"/>
      </w:pPr>
    </w:lvl>
    <w:lvl w:ilvl="4" w:tplc="CA46910E" w:tentative="1">
      <w:start w:val="1"/>
      <w:numFmt w:val="lowerLetter"/>
      <w:lvlText w:val="%5."/>
      <w:lvlJc w:val="left"/>
      <w:pPr>
        <w:ind w:left="3600" w:hanging="360"/>
      </w:pPr>
    </w:lvl>
    <w:lvl w:ilvl="5" w:tplc="6A0E054E" w:tentative="1">
      <w:start w:val="1"/>
      <w:numFmt w:val="lowerRoman"/>
      <w:lvlText w:val="%6."/>
      <w:lvlJc w:val="right"/>
      <w:pPr>
        <w:ind w:left="4320" w:hanging="180"/>
      </w:pPr>
    </w:lvl>
    <w:lvl w:ilvl="6" w:tplc="E8C8E13C" w:tentative="1">
      <w:start w:val="1"/>
      <w:numFmt w:val="decimal"/>
      <w:lvlText w:val="%7."/>
      <w:lvlJc w:val="left"/>
      <w:pPr>
        <w:ind w:left="5040" w:hanging="360"/>
      </w:pPr>
    </w:lvl>
    <w:lvl w:ilvl="7" w:tplc="609A9196" w:tentative="1">
      <w:start w:val="1"/>
      <w:numFmt w:val="lowerLetter"/>
      <w:lvlText w:val="%8."/>
      <w:lvlJc w:val="left"/>
      <w:pPr>
        <w:ind w:left="5760" w:hanging="360"/>
      </w:pPr>
    </w:lvl>
    <w:lvl w:ilvl="8" w:tplc="AA8894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030BD5"/>
    <w:multiLevelType w:val="hybridMultilevel"/>
    <w:tmpl w:val="213A1046"/>
    <w:lvl w:ilvl="0" w:tplc="A300CB42">
      <w:start w:val="1"/>
      <w:numFmt w:val="decimal"/>
      <w:lvlText w:val="%1."/>
      <w:lvlJc w:val="left"/>
      <w:pPr>
        <w:ind w:left="720" w:hanging="360"/>
      </w:pPr>
    </w:lvl>
    <w:lvl w:ilvl="1" w:tplc="3014D240" w:tentative="1">
      <w:start w:val="1"/>
      <w:numFmt w:val="lowerLetter"/>
      <w:lvlText w:val="%2."/>
      <w:lvlJc w:val="left"/>
      <w:pPr>
        <w:ind w:left="1440" w:hanging="360"/>
      </w:pPr>
    </w:lvl>
    <w:lvl w:ilvl="2" w:tplc="976807DC" w:tentative="1">
      <w:start w:val="1"/>
      <w:numFmt w:val="lowerRoman"/>
      <w:lvlText w:val="%3."/>
      <w:lvlJc w:val="right"/>
      <w:pPr>
        <w:ind w:left="2160" w:hanging="180"/>
      </w:pPr>
    </w:lvl>
    <w:lvl w:ilvl="3" w:tplc="C3EAA184" w:tentative="1">
      <w:start w:val="1"/>
      <w:numFmt w:val="decimal"/>
      <w:lvlText w:val="%4."/>
      <w:lvlJc w:val="left"/>
      <w:pPr>
        <w:ind w:left="2880" w:hanging="360"/>
      </w:pPr>
    </w:lvl>
    <w:lvl w:ilvl="4" w:tplc="BDBE9162" w:tentative="1">
      <w:start w:val="1"/>
      <w:numFmt w:val="lowerLetter"/>
      <w:lvlText w:val="%5."/>
      <w:lvlJc w:val="left"/>
      <w:pPr>
        <w:ind w:left="3600" w:hanging="360"/>
      </w:pPr>
    </w:lvl>
    <w:lvl w:ilvl="5" w:tplc="F0F6A706" w:tentative="1">
      <w:start w:val="1"/>
      <w:numFmt w:val="lowerRoman"/>
      <w:lvlText w:val="%6."/>
      <w:lvlJc w:val="right"/>
      <w:pPr>
        <w:ind w:left="4320" w:hanging="180"/>
      </w:pPr>
    </w:lvl>
    <w:lvl w:ilvl="6" w:tplc="13367B68" w:tentative="1">
      <w:start w:val="1"/>
      <w:numFmt w:val="decimal"/>
      <w:lvlText w:val="%7."/>
      <w:lvlJc w:val="left"/>
      <w:pPr>
        <w:ind w:left="5040" w:hanging="360"/>
      </w:pPr>
    </w:lvl>
    <w:lvl w:ilvl="7" w:tplc="A6EE76C6" w:tentative="1">
      <w:start w:val="1"/>
      <w:numFmt w:val="lowerLetter"/>
      <w:lvlText w:val="%8."/>
      <w:lvlJc w:val="left"/>
      <w:pPr>
        <w:ind w:left="5760" w:hanging="360"/>
      </w:pPr>
    </w:lvl>
    <w:lvl w:ilvl="8" w:tplc="12A4673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8"/>
  </w:num>
  <w:num w:numId="5">
    <w:abstractNumId w:val="3"/>
  </w:num>
  <w:num w:numId="6">
    <w:abstractNumId w:val="0"/>
  </w:num>
  <w:num w:numId="7">
    <w:abstractNumId w:val="1"/>
  </w:num>
  <w:num w:numId="8">
    <w:abstractNumId w:val="2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29D"/>
    <w:rsid w:val="0036229D"/>
    <w:rsid w:val="0063503B"/>
    <w:rsid w:val="00657A68"/>
    <w:rsid w:val="00833AD9"/>
    <w:rsid w:val="00847EDA"/>
    <w:rsid w:val="00A64413"/>
    <w:rsid w:val="00B3745A"/>
    <w:rsid w:val="00D36FB4"/>
    <w:rsid w:val="00D81C7B"/>
    <w:rsid w:val="00FB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E58AFC"/>
  <w15:docId w15:val="{6012C31F-E51B-4A02-AE01-9D3C3A81F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407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B52407"/>
    <w:pPr>
      <w:keepNext/>
      <w:ind w:right="4572"/>
      <w:outlineLvl w:val="1"/>
    </w:pPr>
    <w:rPr>
      <w:b/>
      <w:i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D338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D28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B042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CB042D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rsid w:val="00CB042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CB042D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E9325E"/>
  </w:style>
  <w:style w:type="paragraph" w:styleId="ListParagraph">
    <w:name w:val="List Paragraph"/>
    <w:basedOn w:val="Normal"/>
    <w:uiPriority w:val="34"/>
    <w:qFormat/>
    <w:rsid w:val="006659CC"/>
    <w:pPr>
      <w:ind w:left="720"/>
      <w:contextualSpacing/>
    </w:pPr>
  </w:style>
  <w:style w:type="character" w:customStyle="1" w:styleId="Heading3Char">
    <w:name w:val="Heading 3 Char"/>
    <w:link w:val="Heading3"/>
    <w:semiHidden/>
    <w:rsid w:val="007D3380"/>
    <w:rPr>
      <w:rFonts w:ascii="Cambria" w:eastAsia="Times New Roman" w:hAnsi="Cambria" w:cs="Times New Roman"/>
      <w:b/>
      <w:bCs/>
      <w:sz w:val="26"/>
      <w:szCs w:val="26"/>
      <w:lang w:val="en-GB" w:eastAsia="en-US"/>
    </w:rPr>
  </w:style>
  <w:style w:type="paragraph" w:styleId="EndnoteText">
    <w:name w:val="endnote text"/>
    <w:basedOn w:val="Normal"/>
    <w:link w:val="EndnoteTextChar"/>
    <w:rsid w:val="007D3380"/>
    <w:rPr>
      <w:sz w:val="20"/>
      <w:szCs w:val="20"/>
    </w:rPr>
  </w:style>
  <w:style w:type="character" w:customStyle="1" w:styleId="EndnoteTextChar">
    <w:name w:val="Endnote Text Char"/>
    <w:link w:val="EndnoteText"/>
    <w:rsid w:val="007D3380"/>
    <w:rPr>
      <w:lang w:val="en-GB" w:eastAsia="en-US"/>
    </w:rPr>
  </w:style>
  <w:style w:type="character" w:styleId="EndnoteReference">
    <w:name w:val="endnote reference"/>
    <w:rsid w:val="007D3380"/>
    <w:rPr>
      <w:vertAlign w:val="superscript"/>
    </w:rPr>
  </w:style>
  <w:style w:type="paragraph" w:styleId="BodyTextIndent2">
    <w:name w:val="Body Text Indent 2"/>
    <w:aliases w:val="  uvlaka 2,uvlaka 2"/>
    <w:basedOn w:val="Normal"/>
    <w:link w:val="BodyTextIndent2Char"/>
    <w:rsid w:val="00A64413"/>
    <w:pPr>
      <w:ind w:firstLine="1418"/>
      <w:jc w:val="both"/>
    </w:pPr>
    <w:rPr>
      <w:rFonts w:ascii="Arial" w:hAnsi="Arial"/>
      <w:szCs w:val="20"/>
      <w:lang w:eastAsia="hr-HR"/>
    </w:rPr>
  </w:style>
  <w:style w:type="character" w:customStyle="1" w:styleId="BodyTextIndent2Char">
    <w:name w:val="Body Text Indent 2 Char"/>
    <w:aliases w:val="  uvlaka 2 Char,uvlaka 2 Char"/>
    <w:link w:val="BodyTextIndent2"/>
    <w:rsid w:val="00A64413"/>
    <w:rPr>
      <w:rFonts w:ascii="Arial" w:hAnsi="Arial"/>
      <w:sz w:val="24"/>
    </w:rPr>
  </w:style>
  <w:style w:type="paragraph" w:styleId="BodyText">
    <w:name w:val="Body Text"/>
    <w:basedOn w:val="Normal"/>
    <w:link w:val="BodyTextChar"/>
    <w:semiHidden/>
    <w:unhideWhenUsed/>
    <w:rsid w:val="00A64413"/>
    <w:pPr>
      <w:spacing w:after="120"/>
    </w:pPr>
  </w:style>
  <w:style w:type="character" w:customStyle="1" w:styleId="BodyTextChar">
    <w:name w:val="Body Text Char"/>
    <w:link w:val="BodyText"/>
    <w:semiHidden/>
    <w:rsid w:val="00A6441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e1df3054-5d10-4492-8ff3-1c5d60fd0f9e">WERSUTXMPKFF-5-14989</_dlc_DocId>
    <_dlc_DocIdUrl xmlns="e1df3054-5d10-4492-8ff3-1c5d60fd0f9e">
      <Url>http://appsrv01/sites/STORAGEPROD/_layouts/DocIdRedir.aspx?ID=WERSUTXMPKFF-5-14989</Url>
      <Description>WERSUTXMPKFF-5-14989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5CC0CA3D02764298E2F4549C840AD7" ma:contentTypeVersion="2" ma:contentTypeDescription="Stvaranje novog dokumenta." ma:contentTypeScope="" ma:versionID="44729848191398b2275691229bbb0535">
  <xsd:schema xmlns:xsd="http://www.w3.org/2001/XMLSchema" xmlns:xs="http://www.w3.org/2001/XMLSchema" xmlns:p="http://schemas.microsoft.com/office/2006/metadata/properties" xmlns:ns1="http://schemas.microsoft.com/sharepoint/v3" xmlns:ns2="e1df3054-5d10-4492-8ff3-1c5d60fd0f9e" targetNamespace="http://schemas.microsoft.com/office/2006/metadata/properties" ma:root="true" ma:fieldsID="2310c5e0cb9de72f7e6f4da80318d015" ns1:_="" ns2:_="">
    <xsd:import namespace="http://schemas.microsoft.com/sharepoint/v3"/>
    <xsd:import namespace="e1df3054-5d10-4492-8ff3-1c5d60fd0f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laniranje datuma početka" ma:description="Planiranje datuma početka predstavlja stupac web-mjesta koji je stvorila značajka objavljivanja, a koristi se za upisivanje datuma i vremena kada će se stranica prvi put prikazati posjetiteljima web-mjesta." ma:internalName="PublishingStartDate">
      <xsd:simpleType>
        <xsd:restriction base="dms:Unknown"/>
      </xsd:simpleType>
    </xsd:element>
    <xsd:element name="PublishingExpirationDate" ma:index="12" nillable="true" ma:displayName="Planiranje datuma završetka" ma:description="Planiranje datuma završetka predstavlja stupac web-mjesta koji je stvorila značajka objavljivanja, a koristi se za upisivanje datuma i vremena kada se stranica više neće prikazivati posjetiteljima web-mjesta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f3054-5d10-4492-8ff3-1c5d60fd0f9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F8A8B-0693-4AF6-8F6B-BC6DE34EF03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9C0A254-134F-4EE7-99DD-2360EA5DD73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1df3054-5d10-4492-8ff3-1c5d60fd0f9e"/>
  </ds:schemaRefs>
</ds:datastoreItem>
</file>

<file path=customXml/itemProps3.xml><?xml version="1.0" encoding="utf-8"?>
<ds:datastoreItem xmlns:ds="http://schemas.openxmlformats.org/officeDocument/2006/customXml" ds:itemID="{EAA1B6B3-1FA6-4256-9E04-080F55EB56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CCFC45-0288-4A7B-B303-FED450AFCD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1df3054-5d10-4492-8ff3-1c5d60fd0f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BF8F35E-2B89-4ED1-89FD-130B2A346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533</Words>
  <Characters>3039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RH TDU</Company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infodomdb</dc:creator>
  <cp:lastModifiedBy>Vlatka Šelimber</cp:lastModifiedBy>
  <cp:revision>2</cp:revision>
  <cp:lastPrinted>2019-05-17T12:49:00Z</cp:lastPrinted>
  <dcterms:created xsi:type="dcterms:W3CDTF">2019-06-05T14:32:00Z</dcterms:created>
  <dcterms:modified xsi:type="dcterms:W3CDTF">2019-06-05T14:32:00Z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0x010100AC5CC0CA3D02764298E2F4549C840AD7</vt:lpwstr>
  </property>
  <property fmtid="{D5CDD505-2E9C-101B-9397-08002B2CF9AE}" pid="3" name="_dlc_DocId">
    <vt:lpwstr>WERSUTXMPKFF-5-14989</vt:lpwstr>
  </property>
  <property fmtid="{D5CDD505-2E9C-101B-9397-08002B2CF9AE}" pid="4" name="_dlc_DocIdItemGuid">
    <vt:lpwstr>fe1c53b4-ef88-476c-9311-34b9b8ebfe3f</vt:lpwstr>
  </property>
  <property fmtid="{D5CDD505-2E9C-101B-9397-08002B2CF9AE}" pid="5" name="_dlc_DocIdUrl">
    <vt:lpwstr>http://appsrv01/sites/STORAGEPROD/_layouts/DocIdRedir.aspx?ID=WERSUTXMPKFF-5-14989, WERSUTXMPKFF-5-14989</vt:lpwstr>
  </property>
</Properties>
</file>